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1" w:rsidRDefault="00691841" w:rsidP="006918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41" w:rsidRPr="00691841" w:rsidRDefault="00691841" w:rsidP="006918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4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91841" w:rsidRPr="00691841" w:rsidRDefault="00691841" w:rsidP="00691841">
      <w:pPr>
        <w:spacing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 Сергиевский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муниципального района Сергиевский Самарской области»</w:t>
      </w:r>
    </w:p>
    <w:p w:rsidR="00691841" w:rsidRPr="00691841" w:rsidRDefault="00691841" w:rsidP="00691841">
      <w:pPr>
        <w:spacing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691841" w:rsidRDefault="00691841" w:rsidP="00691841">
      <w:pPr>
        <w:spacing w:line="0" w:lineRule="atLeast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ab/>
        <w:t>Предполагаемые издержки и выгоды основных групп участников от принятия постановления администрации муниципального района Сергиевский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муниципального района Сергиевский Самарской области» рассчитаны в Приложении.</w:t>
      </w:r>
    </w:p>
    <w:p w:rsidR="00655DD0" w:rsidRDefault="00655DD0"/>
    <w:sectPr w:rsidR="00655DD0" w:rsidSect="006918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691841"/>
    <w:rsid w:val="00655DD0"/>
    <w:rsid w:val="006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2023-11-28T09:23:00Z</dcterms:created>
  <dcterms:modified xsi:type="dcterms:W3CDTF">2023-11-28T09:23:00Z</dcterms:modified>
</cp:coreProperties>
</file>